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278689028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A45CC9" w:rsidRPr="007E0F49">
        <w:rPr>
          <w:rFonts w:ascii="Century Gothic" w:hAnsi="Century Gothic"/>
          <w:b/>
          <w:sz w:val="24"/>
          <w:szCs w:val="24"/>
        </w:rPr>
        <w:t>Trigésima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6022B3">
        <w:rPr>
          <w:rFonts w:ascii="Century Gothic" w:hAnsi="Century Gothic"/>
          <w:b/>
          <w:sz w:val="24"/>
          <w:szCs w:val="24"/>
        </w:rPr>
        <w:t>Novena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3D1ADB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6022B3">
        <w:rPr>
          <w:rFonts w:ascii="Century Gothic" w:hAnsi="Century Gothic"/>
          <w:b/>
          <w:sz w:val="24"/>
          <w:szCs w:val="24"/>
        </w:rPr>
        <w:t>ocho</w:t>
      </w:r>
      <w:r w:rsidR="00903D8E">
        <w:rPr>
          <w:rFonts w:ascii="Century Gothic" w:hAnsi="Century Gothic"/>
          <w:b/>
          <w:sz w:val="24"/>
          <w:szCs w:val="24"/>
        </w:rPr>
        <w:t xml:space="preserve"> de agosto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6022B3" w:rsidRPr="0052553A" w:rsidRDefault="006022B3" w:rsidP="006022B3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022B3" w:rsidRPr="0052553A" w:rsidRDefault="006022B3" w:rsidP="006022B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022B3" w:rsidRPr="0052553A" w:rsidRDefault="006022B3" w:rsidP="006022B3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 </w:t>
      </w:r>
      <w:r>
        <w:rPr>
          <w:rFonts w:ascii="Century Gothic" w:hAnsi="Century Gothic"/>
          <w:b w:val="0"/>
          <w:sz w:val="24"/>
          <w:szCs w:val="24"/>
        </w:rPr>
        <w:t xml:space="preserve">3715/2019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 </w:t>
      </w:r>
      <w:r>
        <w:rPr>
          <w:rFonts w:ascii="Century Gothic" w:hAnsi="Century Gothic"/>
          <w:b w:val="0"/>
          <w:sz w:val="24"/>
          <w:szCs w:val="24"/>
        </w:rPr>
        <w:t>de Acuerdos del Sexto Tribunal Colegiado en Materia Administrativa del Tercer Circuito</w:t>
      </w:r>
      <w:r w:rsidRPr="0052553A">
        <w:rPr>
          <w:rFonts w:ascii="Century Gothic" w:hAnsi="Century Gothic"/>
          <w:b w:val="0"/>
          <w:sz w:val="24"/>
          <w:szCs w:val="24"/>
        </w:rPr>
        <w:t>, relativo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al Juicio de Amparo número </w:t>
      </w:r>
      <w:r>
        <w:rPr>
          <w:rFonts w:ascii="Century Gothic" w:hAnsi="Century Gothic"/>
          <w:b w:val="0"/>
          <w:sz w:val="24"/>
          <w:szCs w:val="24"/>
        </w:rPr>
        <w:t>101</w:t>
      </w:r>
      <w:r w:rsidRPr="0052553A">
        <w:rPr>
          <w:rFonts w:ascii="Century Gothic" w:hAnsi="Century Gothic"/>
          <w:b w:val="0"/>
          <w:sz w:val="24"/>
          <w:szCs w:val="24"/>
        </w:rPr>
        <w:t>/</w:t>
      </w:r>
      <w:r>
        <w:rPr>
          <w:rFonts w:ascii="Century Gothic" w:hAnsi="Century Gothic"/>
          <w:b w:val="0"/>
          <w:sz w:val="24"/>
          <w:szCs w:val="24"/>
        </w:rPr>
        <w:t xml:space="preserve">2019 </w:t>
      </w:r>
      <w:r w:rsidRPr="0052553A">
        <w:rPr>
          <w:rFonts w:ascii="Century Gothic" w:hAnsi="Century Gothic"/>
          <w:b w:val="0"/>
          <w:sz w:val="24"/>
          <w:szCs w:val="24"/>
        </w:rPr>
        <w:t>recibido</w:t>
      </w:r>
      <w:r>
        <w:rPr>
          <w:rFonts w:ascii="Century Gothic" w:hAnsi="Century Gothic"/>
          <w:b w:val="0"/>
          <w:sz w:val="24"/>
          <w:szCs w:val="24"/>
        </w:rPr>
        <w:t xml:space="preserve"> el día doce de julio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del presente año, 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referido.</w:t>
      </w:r>
    </w:p>
    <w:p w:rsidR="00E86C1F" w:rsidRPr="00DE0644" w:rsidRDefault="006022B3" w:rsidP="006022B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6022B3">
        <w:rPr>
          <w:rFonts w:ascii="Century Gothic" w:hAnsi="Century Gothic"/>
          <w:sz w:val="24"/>
          <w:szCs w:val="24"/>
        </w:rPr>
        <w:t>Análisis, discusión y en su caso aprobación del proyecto de sentencia del expediente 927/2018 Recurso de Reclamación derivado del Juicio Administrativo 1366/2018 del índice de la Tercera Sala Unitaria del Tribunal de Justicia Administrativa del Estado, en cumplimiento al Juicio de Amparo 101/2019 del Sexto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6022B3">
        <w:rPr>
          <w:rFonts w:ascii="Century Gothic" w:hAnsi="Century Gothic"/>
          <w:b/>
          <w:sz w:val="24"/>
          <w:szCs w:val="24"/>
        </w:rPr>
        <w:t>ADALAJARA, JALISCO, SIETE</w:t>
      </w:r>
      <w:bookmarkStart w:id="0" w:name="_GoBack"/>
      <w:bookmarkEnd w:id="0"/>
      <w:r w:rsidR="003D1ADB">
        <w:rPr>
          <w:rFonts w:ascii="Century Gothic" w:hAnsi="Century Gothic"/>
          <w:b/>
          <w:sz w:val="24"/>
          <w:szCs w:val="24"/>
        </w:rPr>
        <w:t xml:space="preserve"> DE </w:t>
      </w:r>
      <w:r w:rsidR="008C69CC">
        <w:rPr>
          <w:rFonts w:ascii="Century Gothic" w:hAnsi="Century Gothic"/>
          <w:b/>
          <w:sz w:val="24"/>
          <w:szCs w:val="24"/>
        </w:rPr>
        <w:t>AGOSTO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278689028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E135F"/>
    <w:rsid w:val="0044403D"/>
    <w:rsid w:val="00471956"/>
    <w:rsid w:val="00474DF6"/>
    <w:rsid w:val="00485D9E"/>
    <w:rsid w:val="004A0E07"/>
    <w:rsid w:val="004B1312"/>
    <w:rsid w:val="004C1B25"/>
    <w:rsid w:val="00534227"/>
    <w:rsid w:val="00562819"/>
    <w:rsid w:val="00573F42"/>
    <w:rsid w:val="00576C4D"/>
    <w:rsid w:val="005C7239"/>
    <w:rsid w:val="006022B3"/>
    <w:rsid w:val="0060460B"/>
    <w:rsid w:val="006061FC"/>
    <w:rsid w:val="00697D99"/>
    <w:rsid w:val="006C4524"/>
    <w:rsid w:val="006E5155"/>
    <w:rsid w:val="006E56D6"/>
    <w:rsid w:val="00744890"/>
    <w:rsid w:val="007469F0"/>
    <w:rsid w:val="0074789C"/>
    <w:rsid w:val="00790F37"/>
    <w:rsid w:val="007E0F49"/>
    <w:rsid w:val="007F5003"/>
    <w:rsid w:val="0080049F"/>
    <w:rsid w:val="0089272B"/>
    <w:rsid w:val="008C223C"/>
    <w:rsid w:val="008C69CC"/>
    <w:rsid w:val="00903D8E"/>
    <w:rsid w:val="0094673F"/>
    <w:rsid w:val="0096640F"/>
    <w:rsid w:val="009C10F1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F245-35DE-4C64-87BD-C6A4169B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2019-08-22T21:58:00Z</dcterms:created>
  <dcterms:modified xsi:type="dcterms:W3CDTF">2019-08-22T21:58:00Z</dcterms:modified>
</cp:coreProperties>
</file>